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5A2C" w:rsidRPr="00416EDF" w:rsidRDefault="002F5A2C" w:rsidP="002F5A2C">
      <w:pPr>
        <w:ind w:firstLine="426"/>
        <w:jc w:val="center"/>
        <w:rPr>
          <w:b/>
          <w:bCs/>
          <w:color w:val="4472C4" w:themeColor="accent1"/>
          <w:sz w:val="44"/>
          <w:szCs w:val="44"/>
        </w:rPr>
      </w:pPr>
      <w:r w:rsidRPr="00416EDF">
        <w:rPr>
          <w:b/>
          <w:bCs/>
          <w:color w:val="4472C4" w:themeColor="accent1"/>
          <w:sz w:val="44"/>
          <w:szCs w:val="44"/>
        </w:rPr>
        <w:t xml:space="preserve">Spiele für Videomeetings mit </w:t>
      </w:r>
      <w:proofErr w:type="spellStart"/>
      <w:r w:rsidRPr="00416EDF">
        <w:rPr>
          <w:b/>
          <w:bCs/>
          <w:color w:val="4472C4" w:themeColor="accent1"/>
          <w:sz w:val="44"/>
          <w:szCs w:val="44"/>
        </w:rPr>
        <w:t>Konfis</w:t>
      </w:r>
      <w:proofErr w:type="spellEnd"/>
      <w:r w:rsidRPr="00416EDF">
        <w:rPr>
          <w:b/>
          <w:bCs/>
          <w:color w:val="4472C4" w:themeColor="accent1"/>
          <w:sz w:val="44"/>
          <w:szCs w:val="44"/>
        </w:rPr>
        <w:t xml:space="preserve"> </w:t>
      </w:r>
    </w:p>
    <w:p w:rsidR="002F5A2C" w:rsidRPr="00416EDF" w:rsidRDefault="00416EDF" w:rsidP="002F5A2C">
      <w:pPr>
        <w:ind w:firstLine="426"/>
        <w:jc w:val="center"/>
        <w:rPr>
          <w:b/>
          <w:bCs/>
          <w:color w:val="4472C4" w:themeColor="accent1"/>
          <w:sz w:val="36"/>
          <w:szCs w:val="36"/>
        </w:rPr>
      </w:pPr>
      <w:r w:rsidRPr="00416EDF">
        <w:rPr>
          <w:b/>
          <w:bCs/>
          <w:color w:val="4472C4" w:themeColor="accent1"/>
          <w:sz w:val="36"/>
          <w:szCs w:val="36"/>
        </w:rPr>
        <w:t>(</w:t>
      </w:r>
      <w:r w:rsidR="002F5A2C" w:rsidRPr="00416EDF">
        <w:rPr>
          <w:b/>
          <w:bCs/>
          <w:color w:val="4472C4" w:themeColor="accent1"/>
          <w:sz w:val="36"/>
          <w:szCs w:val="36"/>
        </w:rPr>
        <w:t>und anderen Menschen, die gern Spaß haben</w:t>
      </w:r>
      <w:r w:rsidRPr="00416EDF">
        <w:rPr>
          <w:b/>
          <w:bCs/>
          <w:color w:val="4472C4" w:themeColor="accent1"/>
          <w:sz w:val="36"/>
          <w:szCs w:val="36"/>
        </w:rPr>
        <w:t>)</w:t>
      </w:r>
    </w:p>
    <w:p w:rsidR="002F5A2C" w:rsidRPr="00416EDF" w:rsidRDefault="002F5A2C" w:rsidP="002F5A2C">
      <w:pPr>
        <w:ind w:firstLine="426"/>
        <w:rPr>
          <w:b/>
          <w:bCs/>
          <w:color w:val="4472C4" w:themeColor="accent1"/>
          <w:sz w:val="28"/>
          <w:szCs w:val="28"/>
        </w:rPr>
      </w:pPr>
    </w:p>
    <w:p w:rsidR="002F5A2C" w:rsidRDefault="002F5A2C" w:rsidP="002F5A2C">
      <w:pPr>
        <w:pStyle w:val="Listenabsatz"/>
        <w:ind w:left="426"/>
      </w:pPr>
    </w:p>
    <w:p w:rsidR="002F5A2C" w:rsidRDefault="002F5A2C" w:rsidP="002F5A2C">
      <w:pPr>
        <w:pStyle w:val="Listenabsatz"/>
        <w:ind w:left="426"/>
      </w:pPr>
      <w:r w:rsidRPr="002F5A2C">
        <w:t>Momentan sind Videotreffen eine Alternative, sich zu sehen, sich auszutauschen und auch miteinander zu lernen.</w:t>
      </w:r>
      <w:r w:rsidR="00416EDF">
        <w:t xml:space="preserve"> Viele </w:t>
      </w:r>
      <w:proofErr w:type="spellStart"/>
      <w:r w:rsidR="00416EDF">
        <w:t>Konfi</w:t>
      </w:r>
      <w:proofErr w:type="spellEnd"/>
      <w:r w:rsidR="00416EDF">
        <w:t>-Gruppen treffen sich jetzt auch digital.</w:t>
      </w:r>
      <w:r w:rsidRPr="002F5A2C">
        <w:t xml:space="preserve"> In der </w:t>
      </w:r>
      <w:proofErr w:type="spellStart"/>
      <w:r w:rsidRPr="002F5A2C">
        <w:t>Konfi</w:t>
      </w:r>
      <w:proofErr w:type="spellEnd"/>
      <w:r w:rsidRPr="002F5A2C">
        <w:t>-Arbeit ist Spaß als wichtige</w:t>
      </w:r>
      <w:r>
        <w:t>r</w:t>
      </w:r>
      <w:r w:rsidRPr="002F5A2C">
        <w:t xml:space="preserve"> Motivationsfaktor </w:t>
      </w:r>
      <w:r>
        <w:t>heutzutage didaktischer</w:t>
      </w:r>
      <w:r w:rsidRPr="002F5A2C">
        <w:t xml:space="preserve"> Standard. </w:t>
      </w:r>
      <w:r>
        <w:t xml:space="preserve">Spiele sind eine probates Mittel, Spaß zu inszenieren. </w:t>
      </w:r>
    </w:p>
    <w:p w:rsidR="002F5A2C" w:rsidRDefault="002F5A2C" w:rsidP="002F5A2C">
      <w:pPr>
        <w:pStyle w:val="Listenabsatz"/>
        <w:ind w:left="426"/>
      </w:pPr>
      <w:r>
        <w:t xml:space="preserve">Es ist nicht so einfach, am Bildschirm mit den </w:t>
      </w:r>
      <w:proofErr w:type="spellStart"/>
      <w:r>
        <w:t>Konfis</w:t>
      </w:r>
      <w:proofErr w:type="spellEnd"/>
      <w:r>
        <w:t xml:space="preserve"> zu spielen. Ein paar Ideen habe ich zusammengetragen und bekannte Spiele adaptiert.</w:t>
      </w:r>
    </w:p>
    <w:p w:rsidR="002F5A2C" w:rsidRDefault="002F5A2C" w:rsidP="002F5A2C">
      <w:pPr>
        <w:pStyle w:val="Listenabsatz"/>
        <w:ind w:left="426"/>
        <w:rPr>
          <w:b/>
          <w:bCs/>
        </w:rPr>
      </w:pPr>
    </w:p>
    <w:p w:rsidR="002F5A2C" w:rsidRPr="009B24CF" w:rsidRDefault="002F5A2C" w:rsidP="002F5A2C">
      <w:pPr>
        <w:pStyle w:val="Listenabsatz"/>
        <w:ind w:left="426"/>
        <w:rPr>
          <w:b/>
          <w:bCs/>
        </w:rPr>
      </w:pPr>
      <w:r w:rsidRPr="009B24CF">
        <w:rPr>
          <w:b/>
          <w:bCs/>
        </w:rPr>
        <w:t xml:space="preserve">Das </w:t>
      </w:r>
      <w:r>
        <w:rPr>
          <w:b/>
          <w:bCs/>
        </w:rPr>
        <w:t>„Sachenhole“ Spiel:</w:t>
      </w:r>
    </w:p>
    <w:p w:rsidR="00416EDF" w:rsidRDefault="002F5A2C" w:rsidP="002F5A2C">
      <w:pPr>
        <w:pStyle w:val="Listenabsatz"/>
        <w:ind w:left="426"/>
      </w:pPr>
      <w:r>
        <w:t xml:space="preserve">Die Gruppe wird aufgefordert, Gegenstände, die vom Gruppenleitenden genannt werden, zu holen und in die Kamera zu halten (z.B. </w:t>
      </w:r>
      <w:r w:rsidR="00416EDF">
        <w:t>bei einer Gruppengröße von 12-15 Ko</w:t>
      </w:r>
      <w:proofErr w:type="spellStart"/>
      <w:r w:rsidR="00416EDF">
        <w:t>nfis</w:t>
      </w:r>
      <w:proofErr w:type="spellEnd"/>
      <w:r w:rsidR="00416EDF">
        <w:t xml:space="preserve">: </w:t>
      </w:r>
      <w:r>
        <w:t xml:space="preserve">10 Rollen Klopapier; </w:t>
      </w:r>
      <w:r w:rsidR="00416EDF">
        <w:t>10</w:t>
      </w:r>
      <w:r>
        <w:t xml:space="preserve"> Gabeln; 1 Salzstreuer, 1</w:t>
      </w:r>
      <w:r>
        <w:t xml:space="preserve"> </w:t>
      </w:r>
      <w:proofErr w:type="spellStart"/>
      <w:r>
        <w:t>Pf</w:t>
      </w:r>
      <w:r w:rsidR="00416EDF">
        <w:t>eff</w:t>
      </w:r>
      <w:r>
        <w:t>erstreuer</w:t>
      </w:r>
      <w:proofErr w:type="spellEnd"/>
      <w:r>
        <w:t xml:space="preserve">, </w:t>
      </w:r>
      <w:r w:rsidR="00416EDF">
        <w:t xml:space="preserve">5 Stück </w:t>
      </w:r>
      <w:r>
        <w:t>Würfelzucker, ein</w:t>
      </w:r>
      <w:r>
        <w:t>e</w:t>
      </w:r>
      <w:r>
        <w:t xml:space="preserve"> Kartoffel und eine </w:t>
      </w:r>
      <w:r w:rsidR="00416EDF">
        <w:t>Karotte</w:t>
      </w:r>
      <w:r>
        <w:t>; alle mit Sonnenbrille; alle mit Mütze auf dem Kopf)</w:t>
      </w:r>
      <w:r w:rsidR="00416EDF">
        <w:t>.</w:t>
      </w:r>
    </w:p>
    <w:p w:rsidR="002F5A2C" w:rsidRDefault="002F5A2C" w:rsidP="002F5A2C">
      <w:pPr>
        <w:pStyle w:val="Listenabsatz"/>
        <w:ind w:left="426"/>
      </w:pPr>
    </w:p>
    <w:p w:rsidR="002F5A2C" w:rsidRDefault="002F5A2C" w:rsidP="002F5A2C">
      <w:pPr>
        <w:pStyle w:val="Listenabsatz"/>
        <w:ind w:left="426"/>
      </w:pPr>
    </w:p>
    <w:p w:rsidR="002F5A2C" w:rsidRPr="00892D3B" w:rsidRDefault="002F5A2C" w:rsidP="002F5A2C">
      <w:pPr>
        <w:pStyle w:val="Listenabsatz"/>
        <w:ind w:left="426"/>
        <w:rPr>
          <w:b/>
          <w:bCs/>
        </w:rPr>
      </w:pPr>
      <w:r w:rsidRPr="00892D3B">
        <w:rPr>
          <w:b/>
          <w:bCs/>
        </w:rPr>
        <w:t>Das Wörterspiel</w:t>
      </w:r>
    </w:p>
    <w:p w:rsidR="002F5A2C" w:rsidRDefault="002F5A2C" w:rsidP="002F5A2C">
      <w:pPr>
        <w:pStyle w:val="Listenabsatz"/>
        <w:ind w:left="426"/>
      </w:pPr>
      <w:r>
        <w:t xml:space="preserve">Alle werden aufgefordert, ein Wort aufzuschreiben. Es kann irgendein Wort sein, aber auch ein Wort zu einem Thema ( z.B. </w:t>
      </w:r>
      <w:r w:rsidR="00416EDF">
        <w:t>„</w:t>
      </w:r>
      <w:proofErr w:type="spellStart"/>
      <w:r>
        <w:t>Coronaferien</w:t>
      </w:r>
      <w:proofErr w:type="spellEnd"/>
      <w:r w:rsidR="00416EDF">
        <w:t>“</w:t>
      </w:r>
      <w:r>
        <w:t>). Die Wörter werden anschließend in die Kamera gehalten. Bei unter 10 Teilnehmenden beginnt eine Person, eine Geschichte zu erzählen, in der ein Wort vorkommt</w:t>
      </w:r>
      <w:r w:rsidR="00F0733C">
        <w:t xml:space="preserve"> (in alphabetischer Reihenfolge der Vornahmen)</w:t>
      </w:r>
      <w:r>
        <w:t xml:space="preserve">. Der nächste Teilnehmende erzählt die Geschichte unter Verwendung eines neuen Wortes weiter. Bis alle Wörter erzählt wurden. </w:t>
      </w:r>
    </w:p>
    <w:p w:rsidR="002F5A2C" w:rsidRDefault="002F5A2C" w:rsidP="002F5A2C">
      <w:pPr>
        <w:pStyle w:val="Listenabsatz"/>
        <w:ind w:left="426"/>
      </w:pPr>
      <w:r>
        <w:t>Bei mehr Teilnehmenden kann einer</w:t>
      </w:r>
      <w:r w:rsidR="00416EDF">
        <w:t>/eine</w:t>
      </w:r>
      <w:r>
        <w:t xml:space="preserve"> Geschichte erzählen unter Verwendung von</w:t>
      </w:r>
      <w:r w:rsidR="00F0733C">
        <w:t xml:space="preserve"> z.B.</w:t>
      </w:r>
      <w:r>
        <w:t xml:space="preserve"> 5 oder 10 Wörtern. </w:t>
      </w:r>
    </w:p>
    <w:p w:rsidR="002F5A2C" w:rsidRDefault="002F5A2C" w:rsidP="002F5A2C">
      <w:pPr>
        <w:pStyle w:val="Listenabsatz"/>
        <w:ind w:left="426"/>
      </w:pPr>
    </w:p>
    <w:p w:rsidR="002F5A2C" w:rsidRPr="00FE4A51" w:rsidRDefault="002F5A2C" w:rsidP="002F5A2C">
      <w:pPr>
        <w:pStyle w:val="Listenabsatz"/>
        <w:ind w:left="426"/>
        <w:rPr>
          <w:b/>
          <w:bCs/>
        </w:rPr>
      </w:pPr>
      <w:r w:rsidRPr="00FE4A51">
        <w:rPr>
          <w:b/>
          <w:bCs/>
        </w:rPr>
        <w:t>Das „Augenspiel“</w:t>
      </w:r>
    </w:p>
    <w:p w:rsidR="002F5A2C" w:rsidRDefault="002F5A2C" w:rsidP="002F5A2C">
      <w:pPr>
        <w:pStyle w:val="Listenabsatz"/>
        <w:ind w:left="426"/>
      </w:pPr>
      <w:r>
        <w:t>Sie fotografieren 10/15/20 verschieden Gegenstände auf einer Fläche. Dann nehmen sie einen Gegenstand weg und fotografieren alles noch einmal.</w:t>
      </w:r>
    </w:p>
    <w:p w:rsidR="002F5A2C" w:rsidRPr="00DA07E8" w:rsidRDefault="002F5A2C" w:rsidP="002F5A2C">
      <w:pPr>
        <w:pStyle w:val="Listenabsatz"/>
        <w:ind w:left="426"/>
        <w:rPr>
          <w:i/>
          <w:iCs/>
        </w:rPr>
      </w:pPr>
      <w:r w:rsidRPr="00DA07E8">
        <w:rPr>
          <w:u w:val="single"/>
        </w:rPr>
        <w:t>Das Spiel</w:t>
      </w:r>
      <w:r w:rsidRPr="00DA07E8">
        <w:rPr>
          <w:i/>
          <w:iCs/>
        </w:rPr>
        <w:t>: Ich zeige euch hier ein Foto (über Bildschirmfreigabe) mit Gegenständen. Schaut sie euch genau an. Anschließend zeige ich das Foto mit dem fehlenden Gegenstand und frage, welcher Gegenstand fehlt. Wer zuerst über Chat den fehlenden Gegenstand benannt hat, hat gewonnen.</w:t>
      </w:r>
    </w:p>
    <w:p w:rsidR="002F5A2C" w:rsidRDefault="002F5A2C" w:rsidP="002F5A2C">
      <w:pPr>
        <w:pStyle w:val="Listenabsatz"/>
        <w:ind w:left="426"/>
      </w:pPr>
      <w:r w:rsidRPr="00DA07E8">
        <w:rPr>
          <w:u w:val="single"/>
        </w:rPr>
        <w:t>Variante:</w:t>
      </w:r>
      <w:r>
        <w:t xml:space="preserve"> Die Teilnehmenden werden vor dem Videomeeting aufgefordert, 10 Motive auf einem Foto zu bringen, die z.B. etwas über mein Hobby erzählen (10 Briefmarken; 10 Schlüsselanhänger; 10 </w:t>
      </w:r>
      <w:proofErr w:type="spellStart"/>
      <w:r>
        <w:t>Min</w:t>
      </w:r>
      <w:r w:rsidR="00416EDF">
        <w:t>e</w:t>
      </w:r>
      <w:r>
        <w:t>craftfiguren</w:t>
      </w:r>
      <w:proofErr w:type="spellEnd"/>
      <w:r>
        <w:t xml:space="preserve">; 10 Filmplakate; 10 Musikbands u.a.m.). Bei dem zweiten Bild ist ein Gegenstand weniger zu sehen. Über Bildschirmfreigabe können die Teilnehmenden ihre beiden Bilder zeigen. </w:t>
      </w:r>
    </w:p>
    <w:p w:rsidR="002F5A2C" w:rsidRDefault="002F5A2C" w:rsidP="00416EDF"/>
    <w:p w:rsidR="002F5A2C" w:rsidRDefault="002F5A2C" w:rsidP="002F5A2C">
      <w:pPr>
        <w:pStyle w:val="Listenabsatz"/>
        <w:ind w:left="420"/>
      </w:pPr>
    </w:p>
    <w:p w:rsidR="002F5A2C" w:rsidRDefault="002F5A2C" w:rsidP="002F5A2C">
      <w:pPr>
        <w:pStyle w:val="Listenabsatz"/>
        <w:ind w:left="420"/>
      </w:pPr>
    </w:p>
    <w:p w:rsidR="002F5A2C" w:rsidRDefault="002F5A2C" w:rsidP="002F5A2C">
      <w:pPr>
        <w:pStyle w:val="Listenabsatz"/>
        <w:ind w:left="420"/>
      </w:pPr>
    </w:p>
    <w:p w:rsidR="002F5A2C" w:rsidRDefault="002F5A2C" w:rsidP="002F5A2C">
      <w:pPr>
        <w:pStyle w:val="Listenabsatz"/>
        <w:ind w:left="420"/>
      </w:pPr>
    </w:p>
    <w:p w:rsidR="002F5A2C" w:rsidRDefault="002F5A2C"/>
    <w:sectPr w:rsidR="002F5A2C" w:rsidSect="00416EDF">
      <w:pgSz w:w="11900" w:h="16840"/>
      <w:pgMar w:top="1095" w:right="1417" w:bottom="7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A2C"/>
    <w:rsid w:val="002F5A2C"/>
    <w:rsid w:val="00416EDF"/>
    <w:rsid w:val="00737EC8"/>
    <w:rsid w:val="00F073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983AAF6"/>
  <w15:chartTrackingRefBased/>
  <w15:docId w15:val="{9A959A7F-53B3-D743-9975-EA2D28664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F5A2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F5A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2004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a99383</dc:creator>
  <cp:keywords/>
  <dc:description/>
  <cp:lastModifiedBy>a99383</cp:lastModifiedBy>
  <cp:revision>1</cp:revision>
  <dcterms:created xsi:type="dcterms:W3CDTF">2020-04-03T06:32:00Z</dcterms:created>
  <dcterms:modified xsi:type="dcterms:W3CDTF">2020-04-03T06:56:00Z</dcterms:modified>
</cp:coreProperties>
</file>